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36FE" w14:textId="77777777" w:rsidR="00021C94" w:rsidRDefault="00021C94">
      <w:pPr>
        <w:pStyle w:val="BodyText"/>
        <w:rPr>
          <w:rFonts w:ascii="Times New Roman"/>
          <w:sz w:val="20"/>
        </w:rPr>
      </w:pPr>
    </w:p>
    <w:p w14:paraId="46317D3F" w14:textId="77777777" w:rsidR="00021C94" w:rsidRDefault="00021C94">
      <w:pPr>
        <w:pStyle w:val="BodyText"/>
        <w:rPr>
          <w:rFonts w:ascii="Times New Roman"/>
          <w:sz w:val="20"/>
        </w:rPr>
      </w:pPr>
    </w:p>
    <w:p w14:paraId="739EC4F5" w14:textId="210E0ED5" w:rsidR="00021C94" w:rsidRDefault="006139E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5BC02B" wp14:editId="45BDF908">
            <wp:extent cx="6242050" cy="5709285"/>
            <wp:effectExtent l="0" t="0" r="635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57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DA80" w14:textId="77777777" w:rsidR="00021C94" w:rsidRDefault="00021C94">
      <w:pPr>
        <w:pStyle w:val="BodyText"/>
        <w:rPr>
          <w:rFonts w:ascii="Times New Roman"/>
          <w:sz w:val="20"/>
        </w:rPr>
      </w:pPr>
    </w:p>
    <w:p w14:paraId="15291EC5" w14:textId="77777777" w:rsidR="00021C94" w:rsidRDefault="00021C94">
      <w:pPr>
        <w:pStyle w:val="BodyText"/>
        <w:rPr>
          <w:rFonts w:ascii="Times New Roman"/>
          <w:sz w:val="20"/>
        </w:rPr>
      </w:pPr>
    </w:p>
    <w:p w14:paraId="017BA413" w14:textId="77777777" w:rsidR="00021C94" w:rsidRDefault="008A0633">
      <w:pPr>
        <w:pStyle w:val="Heading1"/>
        <w:spacing w:before="272"/>
      </w:pPr>
      <w:r>
        <w:t>CO-OPTION</w:t>
      </w:r>
      <w:r>
        <w:rPr>
          <w:spacing w:val="-6"/>
        </w:rPr>
        <w:t xml:space="preserve"> </w:t>
      </w:r>
      <w:r>
        <w:t>PROCEDURE</w:t>
      </w:r>
    </w:p>
    <w:p w14:paraId="7F521091" w14:textId="2FD1594D" w:rsidR="00021C94" w:rsidRDefault="008A0633">
      <w:pPr>
        <w:spacing w:before="5" w:line="276" w:lineRule="auto"/>
        <w:ind w:left="1933" w:right="1810"/>
        <w:jc w:val="center"/>
        <w:rPr>
          <w:b/>
          <w:sz w:val="24"/>
        </w:rPr>
      </w:pPr>
      <w:r>
        <w:rPr>
          <w:b/>
          <w:sz w:val="24"/>
        </w:rPr>
        <w:t xml:space="preserve">A policy </w:t>
      </w:r>
      <w:r w:rsidR="006139E2">
        <w:rPr>
          <w:b/>
          <w:sz w:val="24"/>
        </w:rPr>
        <w:t xml:space="preserve">including </w:t>
      </w:r>
      <w:r>
        <w:rPr>
          <w:b/>
          <w:sz w:val="24"/>
        </w:rPr>
        <w:t xml:space="preserve">the procedure for co-opting to </w:t>
      </w:r>
      <w:r w:rsidR="006139E2">
        <w:rPr>
          <w:b/>
          <w:sz w:val="24"/>
        </w:rPr>
        <w:t>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casual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vacancy</w:t>
      </w:r>
      <w:r w:rsidR="006139E2">
        <w:rPr>
          <w:b/>
          <w:spacing w:val="-7"/>
          <w:sz w:val="24"/>
        </w:rPr>
        <w:t>.</w:t>
      </w:r>
    </w:p>
    <w:p w14:paraId="0A527634" w14:textId="77777777" w:rsidR="00021C94" w:rsidRDefault="00021C94">
      <w:pPr>
        <w:pStyle w:val="BodyText"/>
        <w:spacing w:before="10"/>
        <w:rPr>
          <w:b/>
          <w:sz w:val="23"/>
        </w:rPr>
      </w:pPr>
    </w:p>
    <w:p w14:paraId="188D5AB8" w14:textId="0E239D22" w:rsidR="00021C94" w:rsidRDefault="008A0633">
      <w:pPr>
        <w:pStyle w:val="Heading1"/>
        <w:ind w:left="1929"/>
      </w:pPr>
      <w:r>
        <w:t>ADOPTED</w:t>
      </w:r>
      <w:r>
        <w:rPr>
          <w:spacing w:val="-3"/>
        </w:rPr>
        <w:t xml:space="preserve"> </w:t>
      </w:r>
      <w:r w:rsidR="006139E2">
        <w:t>XXXX 2021</w:t>
      </w:r>
    </w:p>
    <w:p w14:paraId="01DE16AB" w14:textId="77777777" w:rsidR="00021C94" w:rsidRDefault="00021C94">
      <w:pPr>
        <w:sectPr w:rsidR="00021C94">
          <w:footerReference w:type="default" r:id="rId8"/>
          <w:type w:val="continuous"/>
          <w:pgSz w:w="11910" w:h="16840"/>
          <w:pgMar w:top="1580" w:right="1100" w:bottom="1680" w:left="980" w:header="0" w:footer="1480" w:gutter="0"/>
          <w:pgNumType w:start="1"/>
          <w:cols w:space="720"/>
        </w:sectPr>
      </w:pPr>
    </w:p>
    <w:p w14:paraId="40185F16" w14:textId="77777777" w:rsidR="00021C94" w:rsidRDefault="008A0633">
      <w:pPr>
        <w:pStyle w:val="Heading2"/>
        <w:spacing w:before="79"/>
      </w:pPr>
      <w:r>
        <w:lastRenderedPageBreak/>
        <w:t>Introduction</w:t>
      </w:r>
    </w:p>
    <w:p w14:paraId="020494FB" w14:textId="77777777" w:rsidR="00021C94" w:rsidRDefault="00021C94">
      <w:pPr>
        <w:pStyle w:val="BodyText"/>
        <w:spacing w:before="5"/>
        <w:rPr>
          <w:b/>
          <w:sz w:val="27"/>
        </w:rPr>
      </w:pPr>
    </w:p>
    <w:p w14:paraId="6AC433F5" w14:textId="77777777" w:rsidR="00602909" w:rsidRDefault="006139E2">
      <w:pPr>
        <w:pStyle w:val="BodyText"/>
        <w:ind w:left="100" w:right="115"/>
      </w:pPr>
      <w:r>
        <w:t>A Casual Vacancy may occur following</w:t>
      </w:r>
      <w:r w:rsidR="00602909">
        <w:t>:</w:t>
      </w:r>
    </w:p>
    <w:p w14:paraId="42E553BA" w14:textId="7F48A89D" w:rsidR="00602909" w:rsidRDefault="006139E2" w:rsidP="00602909">
      <w:pPr>
        <w:pStyle w:val="BodyText"/>
        <w:numPr>
          <w:ilvl w:val="0"/>
          <w:numId w:val="2"/>
        </w:numPr>
        <w:ind w:right="115"/>
      </w:pPr>
      <w:r>
        <w:t xml:space="preserve">county wide elections where insufficient candidates </w:t>
      </w:r>
      <w:r w:rsidR="00602909">
        <w:t xml:space="preserve">stood to fill the quota for Parish Councillors, </w:t>
      </w:r>
      <w:r>
        <w:t xml:space="preserve">or </w:t>
      </w:r>
    </w:p>
    <w:p w14:paraId="405B2F96" w14:textId="685CA27A" w:rsidR="00602909" w:rsidRDefault="006139E2" w:rsidP="00602909">
      <w:pPr>
        <w:pStyle w:val="BodyText"/>
        <w:numPr>
          <w:ilvl w:val="0"/>
          <w:numId w:val="2"/>
        </w:numPr>
        <w:ind w:right="115"/>
      </w:pPr>
      <w:r>
        <w:t xml:space="preserve">where a councillor has resigned or died during the period of office and </w:t>
      </w:r>
      <w:r w:rsidR="008A0633">
        <w:t>no request for an election is received by Wiltshire Council by the date on the Notice of</w:t>
      </w:r>
      <w:r w:rsidR="008A0633">
        <w:rPr>
          <w:spacing w:val="1"/>
        </w:rPr>
        <w:t xml:space="preserve"> </w:t>
      </w:r>
      <w:r w:rsidR="008A0633">
        <w:t>Vacancy</w:t>
      </w:r>
      <w:r w:rsidR="00602909">
        <w:t>.</w:t>
      </w:r>
    </w:p>
    <w:p w14:paraId="44D20AEC" w14:textId="77777777" w:rsidR="00602909" w:rsidRDefault="00602909" w:rsidP="00602909">
      <w:pPr>
        <w:pStyle w:val="BodyText"/>
        <w:ind w:left="100" w:right="115"/>
      </w:pPr>
    </w:p>
    <w:p w14:paraId="04D41E54" w14:textId="0AE8E59C" w:rsidR="00021C94" w:rsidRDefault="00602909" w:rsidP="00602909">
      <w:pPr>
        <w:pStyle w:val="BodyText"/>
        <w:ind w:left="100" w:right="115"/>
      </w:pPr>
      <w:r>
        <w:t xml:space="preserve">In either of the above circumstances, Wiltshire Council </w:t>
      </w:r>
      <w:r w:rsidR="008A0633">
        <w:t>will advise the Parish Council that it may</w:t>
      </w:r>
      <w:r w:rsidR="008A0633">
        <w:rPr>
          <w:spacing w:val="1"/>
        </w:rPr>
        <w:t xml:space="preserve"> </w:t>
      </w:r>
      <w:r w:rsidR="008A0633">
        <w:t>co-opt to the vacancy.</w:t>
      </w:r>
      <w:r w:rsidR="008A0633">
        <w:rPr>
          <w:spacing w:val="1"/>
        </w:rPr>
        <w:t xml:space="preserve"> </w:t>
      </w:r>
      <w:r w:rsidR="008A0633">
        <w:t>Co-option is the process by which the Parish Council selects a new</w:t>
      </w:r>
      <w:r>
        <w:t xml:space="preserve"> </w:t>
      </w:r>
      <w:r w:rsidR="008A0633">
        <w:rPr>
          <w:spacing w:val="-64"/>
        </w:rPr>
        <w:t xml:space="preserve"> </w:t>
      </w:r>
      <w:r w:rsidR="008A0633">
        <w:t>Councillor</w:t>
      </w:r>
      <w:r w:rsidR="008A0633">
        <w:rPr>
          <w:spacing w:val="-1"/>
        </w:rPr>
        <w:t xml:space="preserve"> </w:t>
      </w:r>
      <w:r w:rsidR="008A0633">
        <w:t>and</w:t>
      </w:r>
      <w:r w:rsidR="008A0633">
        <w:rPr>
          <w:spacing w:val="-1"/>
        </w:rPr>
        <w:t xml:space="preserve"> </w:t>
      </w:r>
      <w:r w:rsidR="008A0633">
        <w:t>it</w:t>
      </w:r>
      <w:r w:rsidR="008A0633">
        <w:rPr>
          <w:spacing w:val="-1"/>
        </w:rPr>
        <w:t xml:space="preserve"> </w:t>
      </w:r>
      <w:r w:rsidR="008A0633">
        <w:t>is done</w:t>
      </w:r>
      <w:r w:rsidR="008A0633">
        <w:rPr>
          <w:spacing w:val="-1"/>
        </w:rPr>
        <w:t xml:space="preserve"> </w:t>
      </w:r>
      <w:r w:rsidR="008A0633">
        <w:t>as</w:t>
      </w:r>
      <w:r w:rsidR="008A0633">
        <w:rPr>
          <w:spacing w:val="-3"/>
        </w:rPr>
        <w:t xml:space="preserve"> </w:t>
      </w:r>
      <w:r w:rsidR="008A0633">
        <w:t>an</w:t>
      </w:r>
      <w:r w:rsidR="008A0633">
        <w:rPr>
          <w:spacing w:val="-3"/>
        </w:rPr>
        <w:t xml:space="preserve"> </w:t>
      </w:r>
      <w:r w:rsidR="008A0633">
        <w:t>agenda</w:t>
      </w:r>
      <w:r w:rsidR="008A0633">
        <w:rPr>
          <w:spacing w:val="-3"/>
        </w:rPr>
        <w:t xml:space="preserve"> </w:t>
      </w:r>
      <w:r w:rsidR="008A0633">
        <w:t>item within</w:t>
      </w:r>
      <w:r w:rsidR="008A0633">
        <w:rPr>
          <w:spacing w:val="3"/>
        </w:rPr>
        <w:t xml:space="preserve"> </w:t>
      </w:r>
      <w:r w:rsidR="008A0633">
        <w:t>a</w:t>
      </w:r>
      <w:r w:rsidR="008A0633">
        <w:rPr>
          <w:spacing w:val="-3"/>
        </w:rPr>
        <w:t xml:space="preserve"> </w:t>
      </w:r>
      <w:r w:rsidR="008A0633">
        <w:t>monthly</w:t>
      </w:r>
      <w:r w:rsidR="008A0633">
        <w:rPr>
          <w:spacing w:val="-1"/>
        </w:rPr>
        <w:t xml:space="preserve"> </w:t>
      </w:r>
      <w:r w:rsidR="008A0633">
        <w:t>Parish</w:t>
      </w:r>
      <w:r w:rsidR="008A0633">
        <w:rPr>
          <w:spacing w:val="-2"/>
        </w:rPr>
        <w:t xml:space="preserve"> </w:t>
      </w:r>
      <w:r w:rsidR="008A0633">
        <w:t>Council</w:t>
      </w:r>
      <w:r w:rsidR="008A0633">
        <w:rPr>
          <w:spacing w:val="-2"/>
        </w:rPr>
        <w:t xml:space="preserve"> </w:t>
      </w:r>
      <w:r w:rsidR="008A0633">
        <w:t>meeting.</w:t>
      </w:r>
    </w:p>
    <w:p w14:paraId="589C3862" w14:textId="77777777" w:rsidR="00021C94" w:rsidRDefault="00021C94">
      <w:pPr>
        <w:pStyle w:val="BodyText"/>
      </w:pPr>
    </w:p>
    <w:p w14:paraId="7C2BFD73" w14:textId="77777777" w:rsidR="00021C94" w:rsidRDefault="008A0633">
      <w:pPr>
        <w:pStyle w:val="BodyText"/>
        <w:ind w:left="100" w:right="225"/>
      </w:pPr>
      <w:r>
        <w:t>The Parish Council manages the process of co-option by itself and strives to demonstrate</w:t>
      </w:r>
      <w:r>
        <w:rPr>
          <w:spacing w:val="-6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fai</w:t>
      </w:r>
      <w:r>
        <w:t>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 procedure 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below:</w:t>
      </w:r>
    </w:p>
    <w:p w14:paraId="3EA73158" w14:textId="77777777" w:rsidR="00021C94" w:rsidRDefault="00021C94">
      <w:pPr>
        <w:pStyle w:val="BodyText"/>
      </w:pPr>
    </w:p>
    <w:p w14:paraId="2F1CCD85" w14:textId="77777777" w:rsidR="00021C94" w:rsidRDefault="008A0633">
      <w:pPr>
        <w:pStyle w:val="Heading2"/>
      </w:pPr>
      <w:r>
        <w:t>Procedure</w:t>
      </w:r>
    </w:p>
    <w:p w14:paraId="7F0524E7" w14:textId="77777777" w:rsidR="00021C94" w:rsidRDefault="00021C94">
      <w:pPr>
        <w:pStyle w:val="BodyText"/>
        <w:rPr>
          <w:b/>
        </w:rPr>
      </w:pPr>
    </w:p>
    <w:p w14:paraId="2586D014" w14:textId="77777777" w:rsidR="00EC34C1" w:rsidRPr="00EC34C1" w:rsidRDefault="00EC34C1">
      <w:pPr>
        <w:pStyle w:val="ListParagraph"/>
        <w:numPr>
          <w:ilvl w:val="0"/>
          <w:numId w:val="1"/>
        </w:numPr>
        <w:tabs>
          <w:tab w:val="left" w:pos="666"/>
          <w:tab w:val="left" w:pos="667"/>
          <w:tab w:val="left" w:pos="2416"/>
        </w:tabs>
        <w:rPr>
          <w:sz w:val="24"/>
        </w:rPr>
      </w:pPr>
      <w:r>
        <w:rPr>
          <w:sz w:val="24"/>
        </w:rPr>
        <w:t>Tisbury</w:t>
      </w:r>
      <w:r w:rsidR="008A0633">
        <w:rPr>
          <w:sz w:val="24"/>
        </w:rPr>
        <w:t xml:space="preserve"> Parish Council invites interested candidates to write to the Clerk by a</w:t>
      </w:r>
      <w:r w:rsidR="008A0633">
        <w:rPr>
          <w:spacing w:val="1"/>
          <w:sz w:val="24"/>
        </w:rPr>
        <w:t xml:space="preserve"> </w:t>
      </w:r>
      <w:r w:rsidR="008A0633">
        <w:rPr>
          <w:sz w:val="24"/>
        </w:rPr>
        <w:t>specified</w:t>
      </w:r>
      <w:r w:rsidR="008A0633">
        <w:rPr>
          <w:spacing w:val="-2"/>
          <w:sz w:val="24"/>
        </w:rPr>
        <w:t xml:space="preserve"> </w:t>
      </w:r>
      <w:r w:rsidR="008A0633">
        <w:rPr>
          <w:sz w:val="24"/>
        </w:rPr>
        <w:t>date.</w:t>
      </w:r>
      <w:r w:rsidR="008A0633">
        <w:rPr>
          <w:sz w:val="24"/>
        </w:rPr>
        <w:tab/>
      </w:r>
      <w:r w:rsidR="008A0633">
        <w:rPr>
          <w:sz w:val="24"/>
        </w:rPr>
        <w:t xml:space="preserve">If </w:t>
      </w:r>
      <w:r>
        <w:rPr>
          <w:sz w:val="24"/>
        </w:rPr>
        <w:t xml:space="preserve">the number of applicants is equal to or less than the number of vacancies, </w:t>
      </w:r>
      <w:r w:rsidR="008A0633">
        <w:rPr>
          <w:sz w:val="24"/>
        </w:rPr>
        <w:t>the applicant</w:t>
      </w:r>
      <w:r>
        <w:rPr>
          <w:sz w:val="24"/>
        </w:rPr>
        <w:t>s</w:t>
      </w:r>
      <w:r w:rsidR="008A0633">
        <w:rPr>
          <w:sz w:val="24"/>
        </w:rPr>
        <w:t xml:space="preserve"> </w:t>
      </w:r>
      <w:r>
        <w:rPr>
          <w:sz w:val="24"/>
        </w:rPr>
        <w:t xml:space="preserve">are </w:t>
      </w:r>
      <w:r w:rsidR="008A0633">
        <w:rPr>
          <w:sz w:val="24"/>
        </w:rPr>
        <w:t>automatically co-opted to the Parish Council</w:t>
      </w:r>
      <w:r>
        <w:rPr>
          <w:sz w:val="24"/>
        </w:rPr>
        <w:t xml:space="preserve"> unless the candidate(s) are not eligible</w:t>
      </w:r>
      <w:r w:rsidR="008A0633">
        <w:rPr>
          <w:sz w:val="24"/>
        </w:rPr>
        <w:t>.</w:t>
      </w:r>
      <w:r w:rsidR="008A0633">
        <w:rPr>
          <w:spacing w:val="1"/>
          <w:sz w:val="24"/>
        </w:rPr>
        <w:t xml:space="preserve"> </w:t>
      </w:r>
    </w:p>
    <w:p w14:paraId="762D5C9A" w14:textId="77777777" w:rsidR="00EC34C1" w:rsidRPr="00EC34C1" w:rsidRDefault="00EC34C1" w:rsidP="00EC34C1">
      <w:pPr>
        <w:tabs>
          <w:tab w:val="left" w:pos="666"/>
          <w:tab w:val="left" w:pos="667"/>
          <w:tab w:val="left" w:pos="2416"/>
        </w:tabs>
        <w:ind w:left="99"/>
        <w:rPr>
          <w:sz w:val="24"/>
        </w:rPr>
      </w:pPr>
    </w:p>
    <w:p w14:paraId="0365BDF7" w14:textId="13779F82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  <w:tab w:val="left" w:pos="2416"/>
        </w:tabs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f there </w:t>
      </w:r>
      <w:r w:rsidR="00EC34C1">
        <w:rPr>
          <w:sz w:val="24"/>
        </w:rPr>
        <w:t xml:space="preserve">are </w:t>
      </w:r>
      <w:r>
        <w:rPr>
          <w:sz w:val="24"/>
        </w:rPr>
        <w:t xml:space="preserve">more </w:t>
      </w:r>
      <w:r>
        <w:rPr>
          <w:sz w:val="24"/>
        </w:rPr>
        <w:t>candidate</w:t>
      </w:r>
      <w:r w:rsidR="00EC34C1">
        <w:rPr>
          <w:sz w:val="24"/>
        </w:rPr>
        <w:t>s than vacancies</w:t>
      </w:r>
      <w:r>
        <w:rPr>
          <w:sz w:val="24"/>
        </w:rPr>
        <w:t>, the</w:t>
      </w:r>
      <w:r w:rsidR="00EC34C1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letters received are circulated to Councillors ahead of the meeting at which </w:t>
      </w:r>
      <w:r w:rsidR="00EC34C1">
        <w:rPr>
          <w:sz w:val="24"/>
        </w:rPr>
        <w:t>co-option is to take place</w:t>
      </w:r>
      <w:r>
        <w:rPr>
          <w:sz w:val="24"/>
        </w:rPr>
        <w:t xml:space="preserve">. These letters form part of the meeting pack </w:t>
      </w:r>
      <w:r w:rsidR="00EC34C1"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Parish Council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z w:val="24"/>
        </w:rPr>
        <w:t>.</w:t>
      </w:r>
    </w:p>
    <w:p w14:paraId="71354C93" w14:textId="77777777" w:rsidR="00021C94" w:rsidRDefault="00021C94">
      <w:pPr>
        <w:pStyle w:val="BodyText"/>
        <w:spacing w:before="1"/>
      </w:pPr>
    </w:p>
    <w:p w14:paraId="24C784D0" w14:textId="77777777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224"/>
        <w:rPr>
          <w:sz w:val="24"/>
        </w:rPr>
      </w:pPr>
      <w:r>
        <w:rPr>
          <w:sz w:val="24"/>
        </w:rPr>
        <w:t>At the Parish Council meeting candidates are invited to say something about</w:t>
      </w:r>
      <w:r>
        <w:rPr>
          <w:spacing w:val="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candidates.</w:t>
      </w:r>
      <w:r>
        <w:rPr>
          <w:spacing w:val="-6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candidate will</w:t>
      </w:r>
      <w:r>
        <w:rPr>
          <w:spacing w:val="-1"/>
          <w:sz w:val="24"/>
        </w:rPr>
        <w:t xml:space="preserve"> </w:t>
      </w:r>
      <w:r>
        <w:rPr>
          <w:sz w:val="24"/>
        </w:rPr>
        <w:t>be allocated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minutes.</w:t>
      </w:r>
    </w:p>
    <w:p w14:paraId="153ED823" w14:textId="77777777" w:rsidR="00021C94" w:rsidRDefault="00021C94">
      <w:pPr>
        <w:pStyle w:val="BodyText"/>
      </w:pPr>
    </w:p>
    <w:p w14:paraId="26F66F83" w14:textId="77777777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37"/>
        <w:rPr>
          <w:sz w:val="24"/>
        </w:rPr>
      </w:pPr>
      <w:r>
        <w:rPr>
          <w:sz w:val="24"/>
        </w:rPr>
        <w:t xml:space="preserve">In a closed session of the Parish </w:t>
      </w:r>
      <w:r>
        <w:rPr>
          <w:sz w:val="24"/>
        </w:rPr>
        <w:t>Council without the public present, members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candidates and, following the discussion, the public are invited back into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 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voting to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5720C24A" w14:textId="77777777" w:rsidR="00021C94" w:rsidRDefault="00021C94">
      <w:pPr>
        <w:pStyle w:val="BodyText"/>
      </w:pPr>
    </w:p>
    <w:p w14:paraId="1ECA7896" w14:textId="77777777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12"/>
        <w:rPr>
          <w:sz w:val="24"/>
        </w:rPr>
      </w:pPr>
      <w:r>
        <w:rPr>
          <w:sz w:val="24"/>
        </w:rPr>
        <w:t>The Chairman will request the Councillors present to nominate any of the cand</w:t>
      </w:r>
      <w:r>
        <w:rPr>
          <w:sz w:val="24"/>
        </w:rPr>
        <w:t>idates.</w:t>
      </w:r>
      <w:r>
        <w:rPr>
          <w:spacing w:val="-64"/>
          <w:sz w:val="24"/>
        </w:rPr>
        <w:t xml:space="preserve"> </w:t>
      </w:r>
      <w:r>
        <w:rPr>
          <w:sz w:val="24"/>
        </w:rPr>
        <w:t>Candidates will require a proposer and seconder to progress to the voting stage.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there is only one vacancy, a Councillor may only nominate or second one candidate.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 an</w:t>
      </w:r>
      <w:r>
        <w:rPr>
          <w:spacing w:val="-2"/>
          <w:sz w:val="24"/>
        </w:rPr>
        <w:t xml:space="preserve"> </w:t>
      </w:r>
      <w:r>
        <w:rPr>
          <w:sz w:val="24"/>
        </w:rPr>
        <w:t>absolute</w:t>
      </w:r>
      <w:r>
        <w:rPr>
          <w:spacing w:val="-4"/>
          <w:sz w:val="24"/>
        </w:rPr>
        <w:t xml:space="preserve"> </w:t>
      </w:r>
      <w:r>
        <w:rPr>
          <w:sz w:val="24"/>
        </w:rPr>
        <w:t>majority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votes.</w:t>
      </w:r>
    </w:p>
    <w:p w14:paraId="5880D4F4" w14:textId="77777777" w:rsidR="00021C94" w:rsidRDefault="00021C94">
      <w:pPr>
        <w:pStyle w:val="BodyText"/>
      </w:pPr>
    </w:p>
    <w:p w14:paraId="617672E6" w14:textId="77777777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3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nominated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proceed</w:t>
      </w:r>
      <w:r>
        <w:rPr>
          <w:spacing w:val="-1"/>
          <w:sz w:val="24"/>
        </w:rPr>
        <w:t xml:space="preserve"> </w:t>
      </w:r>
      <w:r>
        <w:rPr>
          <w:sz w:val="24"/>
        </w:rPr>
        <w:t>to vote.</w:t>
      </w:r>
      <w:r>
        <w:rPr>
          <w:spacing w:val="61"/>
          <w:sz w:val="24"/>
        </w:rPr>
        <w:t xml:space="preserve"> </w:t>
      </w:r>
      <w:r>
        <w:rPr>
          <w:sz w:val="24"/>
        </w:rPr>
        <w:t>Councillors 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one vote</w:t>
      </w:r>
      <w:r>
        <w:rPr>
          <w:spacing w:val="-2"/>
          <w:sz w:val="24"/>
        </w:rPr>
        <w:t xml:space="preserve"> </w:t>
      </w:r>
      <w:r>
        <w:rPr>
          <w:sz w:val="24"/>
        </w:rPr>
        <w:t>per vacancy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filled.</w:t>
      </w:r>
    </w:p>
    <w:p w14:paraId="1822CEBA" w14:textId="77777777" w:rsidR="00021C94" w:rsidRDefault="00021C94">
      <w:pPr>
        <w:pStyle w:val="BodyText"/>
      </w:pPr>
    </w:p>
    <w:p w14:paraId="0A618200" w14:textId="48A1256D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"/>
        <w:ind w:right="358"/>
        <w:rPr>
          <w:sz w:val="24"/>
        </w:rPr>
      </w:pPr>
      <w:r>
        <w:rPr>
          <w:sz w:val="24"/>
        </w:rPr>
        <w:t>Voting will be in accordance with Standing Orders by a show of hands and will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ndidate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absolute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64"/>
          <w:sz w:val="24"/>
        </w:rPr>
        <w:t xml:space="preserve"> </w:t>
      </w:r>
      <w:r>
        <w:rPr>
          <w:sz w:val="24"/>
        </w:rPr>
        <w:t>present.</w:t>
      </w:r>
      <w:r>
        <w:rPr>
          <w:spacing w:val="65"/>
          <w:sz w:val="24"/>
        </w:rPr>
        <w:t xml:space="preserve"> </w:t>
      </w:r>
      <w:r>
        <w:rPr>
          <w:sz w:val="24"/>
        </w:rPr>
        <w:t>At this</w:t>
      </w:r>
      <w:r>
        <w:rPr>
          <w:spacing w:val="-1"/>
          <w:sz w:val="24"/>
        </w:rPr>
        <w:t xml:space="preserve"> </w:t>
      </w:r>
      <w:r>
        <w:rPr>
          <w:sz w:val="24"/>
        </w:rPr>
        <w:t>stage,</w:t>
      </w:r>
      <w:r>
        <w:rPr>
          <w:spacing w:val="-3"/>
          <w:sz w:val="24"/>
        </w:rPr>
        <w:t xml:space="preserve"> </w:t>
      </w:r>
      <w:r>
        <w:rPr>
          <w:sz w:val="24"/>
        </w:rPr>
        <w:t>the 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declared</w:t>
      </w:r>
      <w:r>
        <w:rPr>
          <w:spacing w:val="-3"/>
          <w:sz w:val="24"/>
        </w:rPr>
        <w:t xml:space="preserve"> </w:t>
      </w:r>
      <w:r>
        <w:rPr>
          <w:sz w:val="24"/>
        </w:rPr>
        <w:t>co-opted</w:t>
      </w:r>
      <w:r w:rsidR="00EC34C1">
        <w:rPr>
          <w:sz w:val="24"/>
        </w:rPr>
        <w:t xml:space="preserve"> with effect from the next monthly meeting</w:t>
      </w:r>
      <w:r>
        <w:rPr>
          <w:sz w:val="24"/>
        </w:rPr>
        <w:t>.</w:t>
      </w:r>
    </w:p>
    <w:p w14:paraId="64DECAF8" w14:textId="77777777" w:rsidR="001037E6" w:rsidRPr="001037E6" w:rsidRDefault="001037E6" w:rsidP="001037E6">
      <w:pPr>
        <w:pStyle w:val="ListParagraph"/>
        <w:rPr>
          <w:sz w:val="24"/>
        </w:rPr>
      </w:pPr>
    </w:p>
    <w:p w14:paraId="59C4F7F7" w14:textId="77777777" w:rsidR="00021C94" w:rsidRDefault="00021C94">
      <w:pPr>
        <w:pStyle w:val="BodyText"/>
      </w:pPr>
    </w:p>
    <w:p w14:paraId="7469A0E2" w14:textId="77777777" w:rsidR="00021C94" w:rsidRDefault="008A0633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159"/>
        <w:rPr>
          <w:sz w:val="24"/>
        </w:rPr>
      </w:pPr>
      <w:r>
        <w:rPr>
          <w:sz w:val="24"/>
        </w:rPr>
        <w:lastRenderedPageBreak/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vote,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lowest number of votes is eliminated.</w:t>
      </w:r>
      <w:r>
        <w:rPr>
          <w:spacing w:val="1"/>
          <w:sz w:val="24"/>
        </w:rPr>
        <w:t xml:space="preserve"> </w:t>
      </w:r>
      <w:r>
        <w:rPr>
          <w:sz w:val="24"/>
        </w:rPr>
        <w:t>Voting will then take place for the remaining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an absolute</w:t>
      </w:r>
      <w:r>
        <w:rPr>
          <w:spacing w:val="-2"/>
          <w:sz w:val="24"/>
        </w:rPr>
        <w:t xml:space="preserve"> </w:t>
      </w:r>
      <w:r>
        <w:rPr>
          <w:sz w:val="24"/>
        </w:rPr>
        <w:t>majority.</w:t>
      </w:r>
    </w:p>
    <w:p w14:paraId="134DFC5C" w14:textId="77777777" w:rsidR="00021C94" w:rsidRDefault="00021C94">
      <w:pPr>
        <w:pStyle w:val="BodyText"/>
      </w:pPr>
    </w:p>
    <w:p w14:paraId="1BA22DC6" w14:textId="77777777" w:rsidR="001037E6" w:rsidRDefault="008A0633" w:rsidP="001037E6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"/>
        <w:ind w:right="358"/>
        <w:rPr>
          <w:sz w:val="24"/>
        </w:rPr>
      </w:pPr>
      <w:r w:rsidRPr="001037E6">
        <w:rPr>
          <w:sz w:val="24"/>
        </w:rPr>
        <w:t xml:space="preserve">The successful </w:t>
      </w:r>
      <w:r w:rsidR="001037E6">
        <w:rPr>
          <w:sz w:val="24"/>
        </w:rPr>
        <w:t>candidate</w:t>
      </w:r>
      <w:r w:rsidR="001037E6">
        <w:rPr>
          <w:spacing w:val="1"/>
          <w:sz w:val="24"/>
        </w:rPr>
        <w:t xml:space="preserve"> </w:t>
      </w:r>
      <w:r w:rsidR="001037E6">
        <w:rPr>
          <w:sz w:val="24"/>
        </w:rPr>
        <w:t>will</w:t>
      </w:r>
      <w:r w:rsidR="001037E6">
        <w:rPr>
          <w:spacing w:val="-1"/>
          <w:sz w:val="24"/>
        </w:rPr>
        <w:t xml:space="preserve"> </w:t>
      </w:r>
      <w:r w:rsidR="001037E6">
        <w:rPr>
          <w:sz w:val="24"/>
        </w:rPr>
        <w:t>be declared</w:t>
      </w:r>
      <w:r w:rsidR="001037E6">
        <w:rPr>
          <w:spacing w:val="-3"/>
          <w:sz w:val="24"/>
        </w:rPr>
        <w:t xml:space="preserve"> </w:t>
      </w:r>
      <w:r w:rsidR="001037E6">
        <w:rPr>
          <w:sz w:val="24"/>
        </w:rPr>
        <w:t>co-opted with effect from the next monthly meeting.</w:t>
      </w:r>
    </w:p>
    <w:p w14:paraId="21DEECD5" w14:textId="37C2C871" w:rsidR="00021C94" w:rsidRDefault="00021C94" w:rsidP="001037E6">
      <w:pPr>
        <w:tabs>
          <w:tab w:val="left" w:pos="666"/>
          <w:tab w:val="left" w:pos="667"/>
        </w:tabs>
        <w:spacing w:before="1"/>
        <w:ind w:left="99" w:right="209"/>
      </w:pPr>
    </w:p>
    <w:p w14:paraId="003067BF" w14:textId="21B1AA71" w:rsidR="00021C94" w:rsidRDefault="001037E6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ind w:right="411"/>
        <w:rPr>
          <w:sz w:val="24"/>
        </w:rPr>
      </w:pPr>
      <w:r>
        <w:rPr>
          <w:sz w:val="24"/>
        </w:rPr>
        <w:t>Any co-opted</w:t>
      </w:r>
      <w:r w:rsidR="008A0633">
        <w:rPr>
          <w:spacing w:val="-2"/>
          <w:sz w:val="24"/>
        </w:rPr>
        <w:t xml:space="preserve"> </w:t>
      </w:r>
      <w:r w:rsidR="008A0633">
        <w:rPr>
          <w:sz w:val="24"/>
        </w:rPr>
        <w:t>candidate</w:t>
      </w:r>
      <w:r>
        <w:rPr>
          <w:sz w:val="24"/>
        </w:rPr>
        <w:t>s</w:t>
      </w:r>
      <w:r w:rsidR="008A0633">
        <w:rPr>
          <w:sz w:val="24"/>
        </w:rPr>
        <w:t xml:space="preserve"> </w:t>
      </w:r>
      <w:r>
        <w:rPr>
          <w:sz w:val="24"/>
        </w:rPr>
        <w:t>are elected</w:t>
      </w:r>
      <w:r w:rsidR="008A0633">
        <w:rPr>
          <w:spacing w:val="-2"/>
          <w:sz w:val="24"/>
        </w:rPr>
        <w:t xml:space="preserve"> </w:t>
      </w:r>
      <w:r w:rsidR="008A0633">
        <w:rPr>
          <w:sz w:val="24"/>
        </w:rPr>
        <w:t>councillor</w:t>
      </w:r>
      <w:r>
        <w:rPr>
          <w:sz w:val="24"/>
        </w:rPr>
        <w:t>s</w:t>
      </w:r>
      <w:r w:rsidR="008A0633">
        <w:rPr>
          <w:spacing w:val="-1"/>
          <w:sz w:val="24"/>
        </w:rPr>
        <w:t xml:space="preserve"> </w:t>
      </w:r>
      <w:r>
        <w:rPr>
          <w:sz w:val="24"/>
        </w:rPr>
        <w:t>and</w:t>
      </w:r>
      <w:r w:rsidR="008A0633">
        <w:rPr>
          <w:spacing w:val="-2"/>
          <w:sz w:val="24"/>
        </w:rPr>
        <w:t xml:space="preserve"> </w:t>
      </w:r>
      <w:r w:rsidR="008A0633">
        <w:rPr>
          <w:sz w:val="24"/>
        </w:rPr>
        <w:t>no</w:t>
      </w:r>
      <w:r w:rsidR="008A0633">
        <w:rPr>
          <w:spacing w:val="-4"/>
          <w:sz w:val="24"/>
        </w:rPr>
        <w:t xml:space="preserve"> </w:t>
      </w:r>
      <w:r w:rsidR="008A0633">
        <w:rPr>
          <w:sz w:val="24"/>
        </w:rPr>
        <w:t>different</w:t>
      </w:r>
      <w:r w:rsidR="008A0633">
        <w:rPr>
          <w:spacing w:val="-1"/>
          <w:sz w:val="24"/>
        </w:rPr>
        <w:t xml:space="preserve"> </w:t>
      </w:r>
      <w:r w:rsidR="008A0633">
        <w:rPr>
          <w:sz w:val="24"/>
        </w:rPr>
        <w:t>to</w:t>
      </w:r>
      <w:r w:rsidR="008A0633">
        <w:rPr>
          <w:spacing w:val="-3"/>
          <w:sz w:val="24"/>
        </w:rPr>
        <w:t xml:space="preserve"> </w:t>
      </w:r>
      <w:r w:rsidR="008A0633">
        <w:rPr>
          <w:sz w:val="24"/>
        </w:rPr>
        <w:t>any</w:t>
      </w:r>
      <w:r>
        <w:rPr>
          <w:sz w:val="24"/>
        </w:rPr>
        <w:t xml:space="preserve"> </w:t>
      </w:r>
      <w:r w:rsidR="008A0633">
        <w:rPr>
          <w:spacing w:val="-64"/>
          <w:sz w:val="24"/>
        </w:rPr>
        <w:t xml:space="preserve"> </w:t>
      </w:r>
      <w:r w:rsidR="008A0633">
        <w:rPr>
          <w:sz w:val="24"/>
        </w:rPr>
        <w:t>other member; co-option is a legitimate form of election as part of the election</w:t>
      </w:r>
      <w:r w:rsidR="008A0633">
        <w:rPr>
          <w:spacing w:val="1"/>
          <w:sz w:val="24"/>
        </w:rPr>
        <w:t xml:space="preserve"> </w:t>
      </w:r>
      <w:r w:rsidR="008A0633">
        <w:rPr>
          <w:sz w:val="24"/>
        </w:rPr>
        <w:t>process.</w:t>
      </w:r>
    </w:p>
    <w:p w14:paraId="54DC6812" w14:textId="77777777" w:rsidR="006E22D1" w:rsidRPr="006E22D1" w:rsidRDefault="006E22D1" w:rsidP="006E22D1">
      <w:pPr>
        <w:pStyle w:val="ListParagraph"/>
        <w:rPr>
          <w:sz w:val="24"/>
        </w:rPr>
      </w:pPr>
    </w:p>
    <w:p w14:paraId="37E48559" w14:textId="7C38FE37" w:rsidR="006E22D1" w:rsidRDefault="006E22D1" w:rsidP="006E22D1">
      <w:pPr>
        <w:tabs>
          <w:tab w:val="left" w:pos="666"/>
          <w:tab w:val="left" w:pos="667"/>
        </w:tabs>
        <w:ind w:right="411"/>
        <w:rPr>
          <w:sz w:val="24"/>
        </w:rPr>
      </w:pPr>
    </w:p>
    <w:p w14:paraId="317D7918" w14:textId="359B63F6" w:rsidR="006E22D1" w:rsidRDefault="006E22D1" w:rsidP="006E22D1">
      <w:pPr>
        <w:tabs>
          <w:tab w:val="left" w:pos="666"/>
          <w:tab w:val="left" w:pos="667"/>
        </w:tabs>
        <w:ind w:right="411"/>
        <w:rPr>
          <w:sz w:val="24"/>
        </w:rPr>
      </w:pPr>
    </w:p>
    <w:p w14:paraId="2556B0D5" w14:textId="69E6318E" w:rsidR="006E22D1" w:rsidRDefault="006E22D1" w:rsidP="006E22D1">
      <w:pPr>
        <w:tabs>
          <w:tab w:val="left" w:pos="666"/>
          <w:tab w:val="left" w:pos="667"/>
        </w:tabs>
        <w:ind w:right="411"/>
        <w:rPr>
          <w:sz w:val="24"/>
        </w:rPr>
      </w:pPr>
      <w:r>
        <w:rPr>
          <w:sz w:val="24"/>
        </w:rPr>
        <w:t>Notes:</w:t>
      </w:r>
    </w:p>
    <w:p w14:paraId="04737711" w14:textId="3AC2BF53" w:rsidR="006E22D1" w:rsidRDefault="006E22D1" w:rsidP="006E22D1">
      <w:pPr>
        <w:pStyle w:val="ListParagraph"/>
        <w:numPr>
          <w:ilvl w:val="0"/>
          <w:numId w:val="4"/>
        </w:numPr>
        <w:tabs>
          <w:tab w:val="left" w:pos="666"/>
          <w:tab w:val="left" w:pos="667"/>
        </w:tabs>
        <w:ind w:right="411"/>
        <w:rPr>
          <w:sz w:val="24"/>
        </w:rPr>
      </w:pPr>
      <w:r>
        <w:rPr>
          <w:sz w:val="24"/>
        </w:rPr>
        <w:t>Residents are advised to contact the Clerk to check eligibility</w:t>
      </w:r>
      <w:r w:rsidRPr="006E22D1">
        <w:rPr>
          <w:sz w:val="24"/>
        </w:rPr>
        <w:t xml:space="preserve"> </w:t>
      </w:r>
      <w:r>
        <w:rPr>
          <w:sz w:val="24"/>
        </w:rPr>
        <w:t>requirements prior to putting themselves forward for co-option.</w:t>
      </w:r>
    </w:p>
    <w:p w14:paraId="5C32B216" w14:textId="2AAA6EC1" w:rsidR="006E22D1" w:rsidRDefault="006E22D1" w:rsidP="006E22D1">
      <w:pPr>
        <w:tabs>
          <w:tab w:val="left" w:pos="666"/>
          <w:tab w:val="left" w:pos="667"/>
        </w:tabs>
        <w:ind w:right="411"/>
        <w:rPr>
          <w:sz w:val="24"/>
        </w:rPr>
      </w:pPr>
    </w:p>
    <w:p w14:paraId="6767BE33" w14:textId="578EB7CA" w:rsidR="006E22D1" w:rsidRDefault="006E22D1" w:rsidP="006E22D1">
      <w:pPr>
        <w:pStyle w:val="ListParagraph"/>
        <w:numPr>
          <w:ilvl w:val="0"/>
          <w:numId w:val="4"/>
        </w:numPr>
        <w:tabs>
          <w:tab w:val="left" w:pos="666"/>
          <w:tab w:val="left" w:pos="667"/>
        </w:tabs>
        <w:ind w:right="411"/>
        <w:rPr>
          <w:sz w:val="24"/>
        </w:rPr>
      </w:pPr>
      <w:r>
        <w:rPr>
          <w:sz w:val="24"/>
        </w:rPr>
        <w:t>In the case of a</w:t>
      </w:r>
      <w:r w:rsidR="000737F5">
        <w:rPr>
          <w:sz w:val="24"/>
        </w:rPr>
        <w:t xml:space="preserve"> casual vacancy </w:t>
      </w:r>
      <w:r>
        <w:rPr>
          <w:sz w:val="24"/>
        </w:rPr>
        <w:t xml:space="preserve">election due to there being more candidates than seats, Councillors may take the view that attendance at previous Parish Council meetings </w:t>
      </w:r>
      <w:r w:rsidR="008214DE">
        <w:rPr>
          <w:sz w:val="24"/>
        </w:rPr>
        <w:t>is an advantage.</w:t>
      </w:r>
    </w:p>
    <w:p w14:paraId="1EB68496" w14:textId="77777777" w:rsidR="008D46CD" w:rsidRPr="008D46CD" w:rsidRDefault="008D46CD" w:rsidP="008D46CD">
      <w:pPr>
        <w:pStyle w:val="ListParagraph"/>
        <w:rPr>
          <w:sz w:val="24"/>
        </w:rPr>
      </w:pPr>
    </w:p>
    <w:p w14:paraId="0F6E8A26" w14:textId="21E6F2E5" w:rsidR="008D46CD" w:rsidRPr="006E22D1" w:rsidRDefault="008D46CD" w:rsidP="006E22D1">
      <w:pPr>
        <w:pStyle w:val="ListParagraph"/>
        <w:numPr>
          <w:ilvl w:val="0"/>
          <w:numId w:val="4"/>
        </w:numPr>
        <w:tabs>
          <w:tab w:val="left" w:pos="666"/>
          <w:tab w:val="left" w:pos="667"/>
        </w:tabs>
        <w:ind w:right="411"/>
        <w:rPr>
          <w:sz w:val="24"/>
        </w:rPr>
      </w:pPr>
      <w:r>
        <w:rPr>
          <w:sz w:val="24"/>
        </w:rPr>
        <w:t xml:space="preserve">Tisbury Parish Council is apolitical; and Councillors work as a team for the benefit of the community as a whole. </w:t>
      </w:r>
    </w:p>
    <w:sectPr w:rsidR="008D46CD" w:rsidRPr="006E22D1" w:rsidSect="001037E6">
      <w:pgSz w:w="11910" w:h="16840"/>
      <w:pgMar w:top="1560" w:right="1100" w:bottom="709" w:left="9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9B32" w14:textId="77777777" w:rsidR="008A0633" w:rsidRDefault="008A0633">
      <w:r>
        <w:separator/>
      </w:r>
    </w:p>
  </w:endnote>
  <w:endnote w:type="continuationSeparator" w:id="0">
    <w:p w14:paraId="1144E973" w14:textId="77777777" w:rsidR="008A0633" w:rsidRDefault="008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1068" w14:textId="6F356C76" w:rsidR="00021C94" w:rsidRDefault="00F203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866741" wp14:editId="731B0901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F9C2" w14:textId="77777777" w:rsidR="00021C94" w:rsidRDefault="008A06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667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56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" filled="f" stroked="f">
              <v:textbox inset="0,0,0,0">
                <w:txbxContent>
                  <w:p w14:paraId="5433F9C2" w14:textId="77777777" w:rsidR="00021C94" w:rsidRDefault="008A06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198D" w14:textId="77777777" w:rsidR="008A0633" w:rsidRDefault="008A0633">
      <w:r>
        <w:separator/>
      </w:r>
    </w:p>
  </w:footnote>
  <w:footnote w:type="continuationSeparator" w:id="0">
    <w:p w14:paraId="6782E52C" w14:textId="77777777" w:rsidR="008A0633" w:rsidRDefault="008A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A33"/>
    <w:multiLevelType w:val="hybridMultilevel"/>
    <w:tmpl w:val="8938C1C4"/>
    <w:lvl w:ilvl="0" w:tplc="35C05066">
      <w:start w:val="1"/>
      <w:numFmt w:val="decimal"/>
      <w:lvlText w:val="%1"/>
      <w:lvlJc w:val="left"/>
      <w:pPr>
        <w:ind w:left="66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E970FB5C">
      <w:numFmt w:val="bullet"/>
      <w:lvlText w:val="•"/>
      <w:lvlJc w:val="left"/>
      <w:pPr>
        <w:ind w:left="1576" w:hanging="567"/>
      </w:pPr>
      <w:rPr>
        <w:rFonts w:hint="default"/>
        <w:lang w:val="en-GB" w:eastAsia="en-US" w:bidi="ar-SA"/>
      </w:rPr>
    </w:lvl>
    <w:lvl w:ilvl="2" w:tplc="AE54407E">
      <w:numFmt w:val="bullet"/>
      <w:lvlText w:val="•"/>
      <w:lvlJc w:val="left"/>
      <w:pPr>
        <w:ind w:left="2493" w:hanging="567"/>
      </w:pPr>
      <w:rPr>
        <w:rFonts w:hint="default"/>
        <w:lang w:val="en-GB" w:eastAsia="en-US" w:bidi="ar-SA"/>
      </w:rPr>
    </w:lvl>
    <w:lvl w:ilvl="3" w:tplc="9DFAFB30">
      <w:numFmt w:val="bullet"/>
      <w:lvlText w:val="•"/>
      <w:lvlJc w:val="left"/>
      <w:pPr>
        <w:ind w:left="3409" w:hanging="567"/>
      </w:pPr>
      <w:rPr>
        <w:rFonts w:hint="default"/>
        <w:lang w:val="en-GB" w:eastAsia="en-US" w:bidi="ar-SA"/>
      </w:rPr>
    </w:lvl>
    <w:lvl w:ilvl="4" w:tplc="E8E66F4C">
      <w:numFmt w:val="bullet"/>
      <w:lvlText w:val="•"/>
      <w:lvlJc w:val="left"/>
      <w:pPr>
        <w:ind w:left="4326" w:hanging="567"/>
      </w:pPr>
      <w:rPr>
        <w:rFonts w:hint="default"/>
        <w:lang w:val="en-GB" w:eastAsia="en-US" w:bidi="ar-SA"/>
      </w:rPr>
    </w:lvl>
    <w:lvl w:ilvl="5" w:tplc="17A0D050">
      <w:numFmt w:val="bullet"/>
      <w:lvlText w:val="•"/>
      <w:lvlJc w:val="left"/>
      <w:pPr>
        <w:ind w:left="5243" w:hanging="567"/>
      </w:pPr>
      <w:rPr>
        <w:rFonts w:hint="default"/>
        <w:lang w:val="en-GB" w:eastAsia="en-US" w:bidi="ar-SA"/>
      </w:rPr>
    </w:lvl>
    <w:lvl w:ilvl="6" w:tplc="4300D108">
      <w:numFmt w:val="bullet"/>
      <w:lvlText w:val="•"/>
      <w:lvlJc w:val="left"/>
      <w:pPr>
        <w:ind w:left="6159" w:hanging="567"/>
      </w:pPr>
      <w:rPr>
        <w:rFonts w:hint="default"/>
        <w:lang w:val="en-GB" w:eastAsia="en-US" w:bidi="ar-SA"/>
      </w:rPr>
    </w:lvl>
    <w:lvl w:ilvl="7" w:tplc="99003A74">
      <w:numFmt w:val="bullet"/>
      <w:lvlText w:val="•"/>
      <w:lvlJc w:val="left"/>
      <w:pPr>
        <w:ind w:left="7076" w:hanging="567"/>
      </w:pPr>
      <w:rPr>
        <w:rFonts w:hint="default"/>
        <w:lang w:val="en-GB" w:eastAsia="en-US" w:bidi="ar-SA"/>
      </w:rPr>
    </w:lvl>
    <w:lvl w:ilvl="8" w:tplc="DFCAEB92">
      <w:numFmt w:val="bullet"/>
      <w:lvlText w:val="•"/>
      <w:lvlJc w:val="left"/>
      <w:pPr>
        <w:ind w:left="7993" w:hanging="567"/>
      </w:pPr>
      <w:rPr>
        <w:rFonts w:hint="default"/>
        <w:lang w:val="en-GB" w:eastAsia="en-US" w:bidi="ar-SA"/>
      </w:rPr>
    </w:lvl>
  </w:abstractNum>
  <w:abstractNum w:abstractNumId="1" w15:restartNumberingAfterBreak="0">
    <w:nsid w:val="29252277"/>
    <w:multiLevelType w:val="hybridMultilevel"/>
    <w:tmpl w:val="5748D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1D6"/>
    <w:multiLevelType w:val="hybridMultilevel"/>
    <w:tmpl w:val="B1E676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0C2C"/>
    <w:multiLevelType w:val="hybridMultilevel"/>
    <w:tmpl w:val="0AC44B02"/>
    <w:lvl w:ilvl="0" w:tplc="3FE0CE1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4"/>
    <w:rsid w:val="00021C94"/>
    <w:rsid w:val="000737F5"/>
    <w:rsid w:val="001037E6"/>
    <w:rsid w:val="00602909"/>
    <w:rsid w:val="006139E2"/>
    <w:rsid w:val="006E22D1"/>
    <w:rsid w:val="008214DE"/>
    <w:rsid w:val="008A0633"/>
    <w:rsid w:val="008D46CD"/>
    <w:rsid w:val="00EC34C1"/>
    <w:rsid w:val="00F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6499"/>
  <w15:docId w15:val="{8D1A6CAA-5B16-4EDC-9FB7-A0071CB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926" w:right="181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8"/>
      <w:ind w:left="1927" w:right="1810"/>
      <w:jc w:val="center"/>
    </w:pPr>
    <w:rPr>
      <w:rFonts w:ascii="Monotype Corsiva" w:eastAsia="Monotype Corsiva" w:hAnsi="Monotype Corsiva" w:cs="Monotype Corsiva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66" w:right="9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Co-option Procedure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Co-option Procedure</dc:title>
  <dc:subject>June 2013</dc:subject>
  <dc:creator>Bev Cornish</dc:creator>
  <cp:lastModifiedBy>Parish Clerk</cp:lastModifiedBy>
  <cp:revision>3</cp:revision>
  <dcterms:created xsi:type="dcterms:W3CDTF">2021-06-13T17:27:00Z</dcterms:created>
  <dcterms:modified xsi:type="dcterms:W3CDTF">2021-06-13T17:28:00Z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2021-06-13T00:00:00Z</vt:filetime>
  </property>
</Properties>
</file>